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48F" w:rsidRPr="00EE348F" w:rsidRDefault="00EE348F" w:rsidP="00EE348F">
      <w:pPr>
        <w:pStyle w:val="a4"/>
        <w:pBdr>
          <w:bottom w:val="single" w:sz="12" w:space="1" w:color="000000"/>
        </w:pBd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LLC</w:t>
      </w:r>
      <w:r w:rsidRPr="00EE348F">
        <w:rPr>
          <w:sz w:val="48"/>
          <w:szCs w:val="48"/>
          <w:lang w:val="en-US"/>
        </w:rPr>
        <w:t xml:space="preserve"> «</w:t>
      </w:r>
      <w:r>
        <w:rPr>
          <w:sz w:val="48"/>
          <w:szCs w:val="48"/>
          <w:lang w:val="en-US"/>
        </w:rPr>
        <w:t>SPEKTR</w:t>
      </w:r>
      <w:r w:rsidRPr="00EE348F">
        <w:rPr>
          <w:sz w:val="48"/>
          <w:szCs w:val="48"/>
          <w:lang w:val="en-US"/>
        </w:rPr>
        <w:t>»</w:t>
      </w:r>
    </w:p>
    <w:p w:rsidR="00EE348F" w:rsidRPr="00EE348F" w:rsidRDefault="00EE348F" w:rsidP="00EE348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E348F">
        <w:rPr>
          <w:rFonts w:ascii="Times New Roman" w:hAnsi="Times New Roman" w:cs="Times New Roman"/>
          <w:sz w:val="24"/>
          <w:szCs w:val="24"/>
          <w:lang w:val="en-US"/>
        </w:rPr>
        <w:t>392030</w:t>
      </w:r>
      <w:proofErr w:type="gramEnd"/>
      <w:r w:rsidRPr="00EE348F">
        <w:rPr>
          <w:rFonts w:ascii="Times New Roman" w:hAnsi="Times New Roman" w:cs="Times New Roman"/>
          <w:sz w:val="24"/>
          <w:szCs w:val="24"/>
          <w:lang w:val="en-US"/>
        </w:rPr>
        <w:t xml:space="preserve">, Russia, Tambov, </w:t>
      </w:r>
      <w:proofErr w:type="spellStart"/>
      <w:r w:rsidRPr="00EE348F">
        <w:rPr>
          <w:rFonts w:ascii="Times New Roman" w:hAnsi="Times New Roman" w:cs="Times New Roman"/>
          <w:sz w:val="24"/>
          <w:szCs w:val="24"/>
          <w:lang w:val="en-US"/>
        </w:rPr>
        <w:t>Urogaynaya</w:t>
      </w:r>
      <w:proofErr w:type="spellEnd"/>
      <w:r w:rsidRPr="00EE348F">
        <w:rPr>
          <w:rFonts w:ascii="Times New Roman" w:hAnsi="Times New Roman" w:cs="Times New Roman"/>
          <w:sz w:val="24"/>
          <w:szCs w:val="24"/>
          <w:lang w:val="en-US"/>
        </w:rPr>
        <w:t xml:space="preserve"> str., 2 b, of. 1, tel. </w:t>
      </w:r>
      <w:r w:rsidRPr="00EE348F">
        <w:rPr>
          <w:rFonts w:ascii="Times New Roman" w:hAnsi="Times New Roman" w:cs="Times New Roman"/>
          <w:bCs/>
          <w:sz w:val="24"/>
          <w:szCs w:val="24"/>
          <w:lang w:val="en-US"/>
        </w:rPr>
        <w:t>+7 (4752) 55-96-10</w:t>
      </w:r>
    </w:p>
    <w:p w:rsidR="00EE348F" w:rsidRPr="00EE348F" w:rsidRDefault="00EE348F" w:rsidP="00EE348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E348F">
        <w:rPr>
          <w:rFonts w:ascii="Times New Roman" w:hAnsi="Times New Roman" w:cs="Times New Roman"/>
          <w:sz w:val="24"/>
          <w:szCs w:val="24"/>
          <w:lang w:val="en-US"/>
        </w:rPr>
        <w:t xml:space="preserve"> ITN</w:t>
      </w:r>
      <w:r w:rsidRPr="00EE348F">
        <w:rPr>
          <w:rFonts w:ascii="Times New Roman" w:hAnsi="Times New Roman" w:cs="Times New Roman"/>
          <w:sz w:val="24"/>
          <w:szCs w:val="24"/>
        </w:rPr>
        <w:t xml:space="preserve"> 6829156900, </w:t>
      </w:r>
      <w:r w:rsidRPr="00EE348F">
        <w:rPr>
          <w:rFonts w:ascii="Times New Roman" w:hAnsi="Times New Roman" w:cs="Times New Roman"/>
          <w:sz w:val="24"/>
          <w:szCs w:val="24"/>
          <w:lang w:val="en-US"/>
        </w:rPr>
        <w:t>RRC</w:t>
      </w:r>
      <w:r w:rsidRPr="00EE348F">
        <w:rPr>
          <w:rFonts w:ascii="Times New Roman" w:hAnsi="Times New Roman" w:cs="Times New Roman"/>
          <w:sz w:val="24"/>
          <w:szCs w:val="24"/>
        </w:rPr>
        <w:t xml:space="preserve"> 682901001,</w:t>
      </w:r>
      <w:r w:rsidRPr="00EE348F">
        <w:rPr>
          <w:rFonts w:ascii="Times New Roman" w:hAnsi="Times New Roman" w:cs="Times New Roman"/>
          <w:sz w:val="24"/>
          <w:szCs w:val="24"/>
          <w:lang w:val="en-US"/>
        </w:rPr>
        <w:t xml:space="preserve"> MSRN 1206800006687 </w:t>
      </w:r>
    </w:p>
    <w:p w:rsidR="00EE348F" w:rsidRPr="00EE348F" w:rsidRDefault="00EE348F" w:rsidP="00EE34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8F" w:rsidRPr="00EE348F" w:rsidRDefault="00EE348F" w:rsidP="00EE348F">
      <w:pPr>
        <w:spacing w:after="0"/>
        <w:ind w:left="567" w:hanging="42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r w:rsidRPr="00EE348F">
        <w:rPr>
          <w:rFonts w:ascii="Times New Roman" w:hAnsi="Times New Roman" w:cs="Times New Roman"/>
          <w:b/>
          <w:sz w:val="28"/>
          <w:szCs w:val="28"/>
          <w:lang w:val="en-US"/>
        </w:rPr>
        <w:t>Requirements for drawings</w:t>
      </w:r>
    </w:p>
    <w:bookmarkEnd w:id="0"/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1.1. All details and cutouts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must be made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in the AutoCAD program file, only in segments, circles and arcs on a scale of 1:1.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1.2. All details in the drawings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should always be placed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on the front side.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1.3. In the drawing, indicate the material of the product and all the necessary types of processing of glass products (edge, </w:t>
      </w:r>
      <w:r>
        <w:rPr>
          <w:rFonts w:ascii="Times New Roman" w:hAnsi="Times New Roman" w:cs="Times New Roman"/>
          <w:sz w:val="28"/>
          <w:szCs w:val="28"/>
          <w:lang w:val="en-US"/>
        </w:rPr>
        <w:t>tempering</w:t>
      </w:r>
      <w:r w:rsidRPr="00EE348F">
        <w:rPr>
          <w:rFonts w:ascii="Times New Roman" w:hAnsi="Times New Roman" w:cs="Times New Roman"/>
          <w:sz w:val="28"/>
          <w:szCs w:val="28"/>
          <w:lang w:val="en-US"/>
        </w:rPr>
        <w:t>, matting, painting, etc.)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>1.4. The possibility of manufacturing and tolerances for the overall dimensions of glass products.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1.5. The dimensions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must be rounded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to an integer.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1.6. All parts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must be laid out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on sheets, several parts are allowed - on one sheet. On A4 sheet in printed form, all the dimensions of the part should be visible - readable.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1.7. In the drawing, all sizes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must be indicated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on the cutouts.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>1.8. If a countersink is required, the drawing shows a hole indicating the side of the countersink.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1.9. If an edge at 45 degrees </w:t>
      </w: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is needed</w:t>
      </w:r>
      <w:proofErr w:type="gramEnd"/>
      <w:r w:rsidRPr="00EE348F">
        <w:rPr>
          <w:rFonts w:ascii="Times New Roman" w:hAnsi="Times New Roman" w:cs="Times New Roman"/>
          <w:sz w:val="28"/>
          <w:szCs w:val="28"/>
          <w:lang w:val="en-US"/>
        </w:rPr>
        <w:t>, show the cut with the indication of the front side.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>1.10. If the part is matted or painted, show a section indicating the front side and the matted (painted) surface.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>1.11. On the details with the engraving, indicate the type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size of the engraving (U,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or V, polished or matte) and the side of application (front, back), in the drawing show only the middle line of the engraving.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E348F">
        <w:rPr>
          <w:rFonts w:ascii="Times New Roman" w:hAnsi="Times New Roman" w:cs="Times New Roman"/>
          <w:sz w:val="28"/>
          <w:szCs w:val="28"/>
          <w:lang w:val="en-US"/>
        </w:rPr>
        <w:t>1.12. If there is sandblasting in the order (figure) - a file in the .</w:t>
      </w:r>
      <w:proofErr w:type="spellStart"/>
      <w:r w:rsidRPr="00EE348F">
        <w:rPr>
          <w:rFonts w:ascii="Times New Roman" w:hAnsi="Times New Roman" w:cs="Times New Roman"/>
          <w:sz w:val="28"/>
          <w:szCs w:val="28"/>
          <w:lang w:val="en-US"/>
        </w:rPr>
        <w:t>dxf</w:t>
      </w:r>
      <w:proofErr w:type="spellEnd"/>
      <w:r w:rsidRPr="00EE348F">
        <w:rPr>
          <w:rFonts w:ascii="Times New Roman" w:hAnsi="Times New Roman" w:cs="Times New Roman"/>
          <w:sz w:val="28"/>
          <w:szCs w:val="28"/>
          <w:lang w:val="en-US"/>
        </w:rPr>
        <w:t xml:space="preserve"> format is required with the placement of a vector drawing on the details, with the layout on an A4 sheet and a description - what is matted (drawing or field) and on which side (front or back), the s</w:t>
      </w:r>
      <w:r>
        <w:rPr>
          <w:rFonts w:ascii="Times New Roman" w:hAnsi="Times New Roman" w:cs="Times New Roman"/>
          <w:sz w:val="28"/>
          <w:szCs w:val="28"/>
          <w:lang w:val="en-US"/>
        </w:rPr>
        <w:t>ize of the drawing and the indent</w:t>
      </w:r>
      <w:r w:rsidRPr="00EE348F">
        <w:rPr>
          <w:rFonts w:ascii="Times New Roman" w:hAnsi="Times New Roman" w:cs="Times New Roman"/>
          <w:sz w:val="28"/>
          <w:szCs w:val="28"/>
          <w:lang w:val="en-US"/>
        </w:rPr>
        <w:t>s from the drawing to the edge of the glass.</w:t>
      </w:r>
      <w:proofErr w:type="gramEnd"/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48F">
        <w:rPr>
          <w:rFonts w:ascii="Times New Roman" w:hAnsi="Times New Roman" w:cs="Times New Roman"/>
          <w:sz w:val="28"/>
          <w:szCs w:val="28"/>
          <w:lang w:val="en-US"/>
        </w:rPr>
        <w:t>1.13. The file in electronic form should not contain unnecessary drawings and information (assembly drawings, callouts, centerlines, etc.)</w:t>
      </w:r>
    </w:p>
    <w:p w:rsidR="00EE348F" w:rsidRPr="00EE348F" w:rsidRDefault="00EE348F" w:rsidP="00EE348F">
      <w:p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348F" w:rsidRPr="00EE348F" w:rsidRDefault="00EE348F" w:rsidP="00EE348F">
      <w:pPr>
        <w:spacing w:after="0"/>
        <w:ind w:left="567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348F">
        <w:rPr>
          <w:rFonts w:ascii="Times New Roman" w:hAnsi="Times New Roman" w:cs="Times New Roman"/>
          <w:b/>
          <w:sz w:val="28"/>
          <w:szCs w:val="28"/>
        </w:rPr>
        <w:t>Sample</w:t>
      </w:r>
      <w:proofErr w:type="spellEnd"/>
      <w:r w:rsidRPr="00EE3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4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of </w:t>
      </w:r>
      <w:proofErr w:type="spellStart"/>
      <w:r w:rsidRPr="00EE348F">
        <w:rPr>
          <w:rFonts w:ascii="Times New Roman" w:hAnsi="Times New Roman" w:cs="Times New Roman"/>
          <w:b/>
          <w:sz w:val="28"/>
          <w:szCs w:val="28"/>
        </w:rPr>
        <w:t>drawings</w:t>
      </w:r>
      <w:proofErr w:type="spellEnd"/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Pr="0084362A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91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DE2" w:rsidRPr="0084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FF7294"/>
    <w:multiLevelType w:val="multilevel"/>
    <w:tmpl w:val="13B08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2A"/>
    <w:rsid w:val="0012650C"/>
    <w:rsid w:val="003528AF"/>
    <w:rsid w:val="00633DE2"/>
    <w:rsid w:val="0084362A"/>
    <w:rsid w:val="00963B14"/>
    <w:rsid w:val="009A791C"/>
    <w:rsid w:val="00EE348F"/>
    <w:rsid w:val="00F8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5E35C-D006-49ED-A356-CE1DF7C5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2A"/>
    <w:pPr>
      <w:ind w:left="720"/>
      <w:contextualSpacing/>
    </w:pPr>
  </w:style>
  <w:style w:type="paragraph" w:styleId="a4">
    <w:name w:val="Title"/>
    <w:basedOn w:val="a"/>
    <w:link w:val="a5"/>
    <w:qFormat/>
    <w:rsid w:val="009A791C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0"/>
      <w:lang w:eastAsia="ru-RU"/>
    </w:rPr>
  </w:style>
  <w:style w:type="character" w:customStyle="1" w:styleId="a5">
    <w:name w:val="Название Знак"/>
    <w:basedOn w:val="a0"/>
    <w:link w:val="a4"/>
    <w:rsid w:val="009A791C"/>
    <w:rPr>
      <w:rFonts w:ascii="Times New Roman" w:eastAsia="Times New Roman" w:hAnsi="Times New Roman" w:cs="Times New Roman"/>
      <w:sz w:val="5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2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528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F62B1-A00E-4CE1-8536-FA40DEE6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В. Корж</dc:creator>
  <cp:keywords/>
  <dc:description/>
  <cp:lastModifiedBy>Екатерина В. Корж</cp:lastModifiedBy>
  <cp:revision>2</cp:revision>
  <cp:lastPrinted>2022-04-22T10:35:00Z</cp:lastPrinted>
  <dcterms:created xsi:type="dcterms:W3CDTF">2022-04-29T11:09:00Z</dcterms:created>
  <dcterms:modified xsi:type="dcterms:W3CDTF">2022-04-29T11:09:00Z</dcterms:modified>
</cp:coreProperties>
</file>